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90" w:rsidRPr="00CE7645" w:rsidRDefault="00DC6310" w:rsidP="00CE7645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pt-BR"/>
        </w:rPr>
        <w:pict>
          <v:roundrect id="_x0000_s1037" style="position:absolute;left:0;text-align:left;margin-left:-43.8pt;margin-top:532.15pt;width:150pt;height:96pt;z-index:251666432" arcsize="10923f">
            <v:textbox style="mso-next-textbox:#_x0000_s1037">
              <w:txbxContent>
                <w:p w:rsidR="003E64CF" w:rsidRDefault="00E32309" w:rsidP="003E64CF">
                  <w:pPr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32309">
                    <w:rPr>
                      <w:b/>
                      <w:sz w:val="16"/>
                      <w:szCs w:val="16"/>
                    </w:rPr>
                    <w:t>Colaboradores do Centro de Pesquisa</w:t>
                  </w:r>
                </w:p>
                <w:p w:rsidR="00E32309" w:rsidRDefault="00E32309" w:rsidP="003E64CF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br/>
                  </w:r>
                  <w:r w:rsidR="003E64CF">
                    <w:rPr>
                      <w:sz w:val="16"/>
                      <w:szCs w:val="16"/>
                    </w:rPr>
                    <w:t>Auxiliares de Enfermagem</w:t>
                  </w:r>
                </w:p>
                <w:p w:rsidR="003E64CF" w:rsidRDefault="003E64CF" w:rsidP="003E64CF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Auxiliares de Laboratório</w:t>
                  </w:r>
                </w:p>
                <w:p w:rsidR="003E64CF" w:rsidRDefault="003E64CF" w:rsidP="003E64CF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Recepcionista</w:t>
                  </w:r>
                </w:p>
                <w:p w:rsidR="003E64CF" w:rsidRDefault="003E64CF" w:rsidP="003E64CF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3E64CF" w:rsidRDefault="003E64CF" w:rsidP="003E64CF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3E64CF" w:rsidRPr="00E32309" w:rsidRDefault="003E64CF" w:rsidP="003E64CF">
                  <w:pPr>
                    <w:spacing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>
        <w:rPr>
          <w:noProof/>
          <w:sz w:val="36"/>
          <w:szCs w:val="36"/>
          <w:lang w:eastAsia="pt-BR"/>
        </w:rPr>
        <w:pict>
          <v:roundrect id="_x0000_s1047" style="position:absolute;left:0;text-align:left;margin-left:-41.55pt;margin-top:469.9pt;width:145.5pt;height:27.75pt;z-index:251673600" arcsize="10923f">
            <v:textbox style="mso-next-textbox:#_x0000_s1047">
              <w:txbxContent>
                <w:p w:rsidR="003E64CF" w:rsidRPr="00E32309" w:rsidRDefault="003E64CF" w:rsidP="003E64CF">
                  <w:pPr>
                    <w:jc w:val="center"/>
                    <w:rPr>
                      <w:sz w:val="16"/>
                      <w:szCs w:val="16"/>
                    </w:rPr>
                  </w:pPr>
                  <w:r w:rsidRPr="00E32309">
                    <w:rPr>
                      <w:b/>
                      <w:sz w:val="16"/>
                      <w:szCs w:val="16"/>
                    </w:rPr>
                    <w:t>Enfermeiros do Centro de Pesquisa</w:t>
                  </w:r>
                  <w:r>
                    <w:rPr>
                      <w:b/>
                      <w:sz w:val="16"/>
                      <w:szCs w:val="16"/>
                    </w:rPr>
                    <w:br/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  <w:lang w:eastAsia="pt-BR"/>
        </w:rPr>
        <w:pict>
          <v:roundrect id="_x0000_s1036" style="position:absolute;left:0;text-align:left;margin-left:-41.55pt;margin-top:408.4pt;width:145.5pt;height:24.75pt;z-index:251665408" arcsize="10923f">
            <v:textbox style="mso-next-textbox:#_x0000_s1036">
              <w:txbxContent>
                <w:p w:rsidR="00E32309" w:rsidRPr="00E32309" w:rsidRDefault="00CE7645" w:rsidP="00E3230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Farmacêutica Responsável</w:t>
                  </w:r>
                  <w:r w:rsidR="00E32309">
                    <w:rPr>
                      <w:b/>
                      <w:sz w:val="16"/>
                      <w:szCs w:val="16"/>
                    </w:rPr>
                    <w:br/>
                  </w:r>
                </w:p>
              </w:txbxContent>
            </v:textbox>
          </v:roundrect>
        </w:pict>
      </w:r>
      <w:r w:rsidR="006D55D1">
        <w:rPr>
          <w:noProof/>
          <w:sz w:val="36"/>
          <w:szCs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98.45pt;margin-top:85.15pt;width:0;height:49.55pt;z-index:251668480" o:connectortype="straight"/>
        </w:pict>
      </w:r>
      <w:r w:rsidR="006D55D1">
        <w:rPr>
          <w:noProof/>
          <w:sz w:val="36"/>
          <w:szCs w:val="36"/>
          <w:lang w:eastAsia="pt-BR"/>
        </w:rPr>
        <w:pict>
          <v:roundrect id="_x0000_s1051" style="position:absolute;left:0;text-align:left;margin-left:286.2pt;margin-top:90.4pt;width:122.25pt;height:24.75pt;z-index:251676672" arcsize="10923f">
            <v:textbox style="mso-next-textbox:#_x0000_s1051">
              <w:txbxContent>
                <w:p w:rsidR="006D55D1" w:rsidRPr="00EF191D" w:rsidRDefault="006D55D1" w:rsidP="006D55D1">
                  <w:pPr>
                    <w:pStyle w:val="SemEspaamen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Gerência da Qualidade</w:t>
                  </w:r>
                </w:p>
              </w:txbxContent>
            </v:textbox>
          </v:roundrect>
        </w:pict>
      </w:r>
      <w:r w:rsidR="006D55D1">
        <w:rPr>
          <w:noProof/>
          <w:sz w:val="36"/>
          <w:szCs w:val="36"/>
          <w:lang w:eastAsia="pt-BR"/>
        </w:rPr>
        <w:pict>
          <v:shape id="_x0000_s1032" type="#_x0000_t32" style="position:absolute;left:0;text-align:left;margin-left:31.2pt;margin-top:193.9pt;width:0;height:408.75pt;z-index:251662336" o:connectortype="straight"/>
        </w:pict>
      </w:r>
      <w:r w:rsidR="006D55D1">
        <w:rPr>
          <w:noProof/>
          <w:sz w:val="36"/>
          <w:szCs w:val="36"/>
          <w:lang w:eastAsia="pt-BR"/>
        </w:rPr>
        <w:pict>
          <v:roundrect id="_x0000_s1030" style="position:absolute;left:0;text-align:left;margin-left:-74.55pt;margin-top:160.15pt;width:211.5pt;height:35.25pt;z-index:251661312" arcsize="10923f">
            <v:textbox style="mso-next-textbox:#_x0000_s1030">
              <w:txbxContent>
                <w:p w:rsidR="00EF191D" w:rsidRPr="00EF191D" w:rsidRDefault="00EF191D" w:rsidP="00E3230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F191D">
                    <w:rPr>
                      <w:b/>
                      <w:sz w:val="18"/>
                      <w:szCs w:val="18"/>
                    </w:rPr>
                    <w:t>Centro de Pesquisa Clinica do Serviço de Oncologia</w:t>
                  </w:r>
                  <w:r w:rsidR="00E32309">
                    <w:rPr>
                      <w:b/>
                      <w:sz w:val="18"/>
                      <w:szCs w:val="18"/>
                    </w:rPr>
                    <w:br/>
                  </w:r>
                  <w:r w:rsidR="00E32309">
                    <w:rPr>
                      <w:sz w:val="18"/>
                      <w:szCs w:val="18"/>
                    </w:rPr>
                    <w:t>Investig</w:t>
                  </w:r>
                  <w:r w:rsidR="00E32309" w:rsidRPr="00E32309">
                    <w:rPr>
                      <w:sz w:val="18"/>
                      <w:szCs w:val="18"/>
                    </w:rPr>
                    <w:t>ador da Seção de Pesquisa Clinica</w:t>
                  </w:r>
                </w:p>
              </w:txbxContent>
            </v:textbox>
          </v:roundrect>
        </w:pict>
      </w:r>
      <w:r w:rsidR="006D55D1">
        <w:rPr>
          <w:noProof/>
          <w:sz w:val="36"/>
          <w:szCs w:val="36"/>
          <w:lang w:eastAsia="pt-BR"/>
        </w:rPr>
        <w:pict>
          <v:roundrect id="_x0000_s1029" style="position:absolute;left:0;text-align:left;margin-left:146.7pt;margin-top:161.65pt;width:179.25pt;height:35.25pt;z-index:251660288" arcsize="10923f">
            <v:textbox style="mso-next-textbox:#_x0000_s1029">
              <w:txbxContent>
                <w:p w:rsidR="00EF191D" w:rsidRPr="00EF191D" w:rsidRDefault="00EF191D" w:rsidP="00EF191D">
                  <w:pPr>
                    <w:pStyle w:val="SemEspaamento"/>
                    <w:rPr>
                      <w:b/>
                      <w:sz w:val="18"/>
                      <w:szCs w:val="18"/>
                    </w:rPr>
                  </w:pPr>
                  <w:r w:rsidRPr="00EF191D">
                    <w:rPr>
                      <w:b/>
                      <w:sz w:val="18"/>
                      <w:szCs w:val="18"/>
                    </w:rPr>
                    <w:t>Seção Médica de Intervenção Oncológica</w:t>
                  </w:r>
                </w:p>
                <w:p w:rsidR="00EF191D" w:rsidRPr="00EF191D" w:rsidRDefault="00EF191D" w:rsidP="00EF191D">
                  <w:pPr>
                    <w:pStyle w:val="SemEspaamento"/>
                    <w:jc w:val="center"/>
                    <w:rPr>
                      <w:sz w:val="16"/>
                      <w:szCs w:val="16"/>
                    </w:rPr>
                  </w:pPr>
                  <w:r w:rsidRPr="00EF191D">
                    <w:rPr>
                      <w:sz w:val="16"/>
                      <w:szCs w:val="16"/>
                    </w:rPr>
                    <w:t>Chefe da Seção Técnica de Saúde</w:t>
                  </w:r>
                </w:p>
              </w:txbxContent>
            </v:textbox>
          </v:roundrect>
        </w:pict>
      </w:r>
      <w:r w:rsidR="006D55D1">
        <w:rPr>
          <w:noProof/>
          <w:sz w:val="36"/>
          <w:szCs w:val="36"/>
          <w:lang w:eastAsia="pt-BR"/>
        </w:rPr>
        <w:pict>
          <v:roundrect id="_x0000_s1028" style="position:absolute;left:0;text-align:left;margin-left:343.95pt;margin-top:163.9pt;width:129.75pt;height:35.25pt;z-index:251659264" arcsize="10923f">
            <v:textbox style="mso-next-textbox:#_x0000_s1028">
              <w:txbxContent>
                <w:p w:rsidR="00EF191D" w:rsidRPr="00EF191D" w:rsidRDefault="00EF191D" w:rsidP="00EF191D">
                  <w:pPr>
                    <w:pStyle w:val="SemEspaamento"/>
                    <w:rPr>
                      <w:b/>
                      <w:sz w:val="18"/>
                      <w:szCs w:val="18"/>
                    </w:rPr>
                  </w:pPr>
                  <w:r w:rsidRPr="00EF191D">
                    <w:rPr>
                      <w:b/>
                      <w:sz w:val="18"/>
                      <w:szCs w:val="18"/>
                    </w:rPr>
                    <w:t>Seção Médica de Oncologia</w:t>
                  </w:r>
                </w:p>
                <w:p w:rsidR="00EF191D" w:rsidRPr="00EF191D" w:rsidRDefault="00EF191D" w:rsidP="00EF191D">
                  <w:pPr>
                    <w:pStyle w:val="SemEspaamento"/>
                    <w:rPr>
                      <w:sz w:val="16"/>
                      <w:szCs w:val="16"/>
                    </w:rPr>
                  </w:pPr>
                  <w:r w:rsidRPr="00EF191D">
                    <w:rPr>
                      <w:sz w:val="16"/>
                      <w:szCs w:val="16"/>
                    </w:rPr>
                    <w:t>Chefe da Seção Técnica de Saúde</w:t>
                  </w:r>
                </w:p>
              </w:txbxContent>
            </v:textbox>
          </v:roundrect>
        </w:pict>
      </w:r>
      <w:r w:rsidR="006D55D1">
        <w:rPr>
          <w:noProof/>
          <w:sz w:val="36"/>
          <w:szCs w:val="36"/>
          <w:lang w:eastAsia="pt-BR"/>
        </w:rPr>
        <w:pict>
          <v:shape id="_x0000_s1045" type="#_x0000_t32" style="position:absolute;left:0;text-align:left;margin-left:408.45pt;margin-top:133.9pt;width:0;height:27.75pt;z-index:251672576" o:connectortype="straight"/>
        </w:pict>
      </w:r>
      <w:r w:rsidR="006D55D1">
        <w:rPr>
          <w:noProof/>
          <w:sz w:val="36"/>
          <w:szCs w:val="36"/>
          <w:lang w:eastAsia="pt-BR"/>
        </w:rPr>
        <w:pict>
          <v:shape id="_x0000_s1044" type="#_x0000_t32" style="position:absolute;left:0;text-align:left;margin-left:235.95pt;margin-top:133.9pt;width:0;height:27.75pt;z-index:251671552" o:connectortype="straight"/>
        </w:pict>
      </w:r>
      <w:r w:rsidR="006D55D1">
        <w:rPr>
          <w:noProof/>
          <w:sz w:val="36"/>
          <w:szCs w:val="36"/>
          <w:lang w:eastAsia="pt-BR"/>
        </w:rPr>
        <w:pict>
          <v:shape id="_x0000_s1042" type="#_x0000_t32" style="position:absolute;left:0;text-align:left;margin-left:31.2pt;margin-top:134.65pt;width:0;height:27.75pt;z-index:251670528" o:connectortype="straight"/>
        </w:pict>
      </w:r>
      <w:r w:rsidR="006D55D1">
        <w:rPr>
          <w:noProof/>
          <w:sz w:val="36"/>
          <w:szCs w:val="36"/>
          <w:lang w:eastAsia="pt-BR"/>
        </w:rPr>
        <w:pict>
          <v:shape id="_x0000_s1040" type="#_x0000_t32" style="position:absolute;left:0;text-align:left;margin-left:31.2pt;margin-top:134.65pt;width:377.25pt;height:.05pt;z-index:251669504" o:connectortype="straight"/>
        </w:pict>
      </w:r>
      <w:r w:rsidR="006D55D1">
        <w:rPr>
          <w:noProof/>
          <w:sz w:val="36"/>
          <w:szCs w:val="36"/>
          <w:lang w:eastAsia="pt-BR"/>
        </w:rPr>
        <w:pict>
          <v:shape id="_x0000_s1050" type="#_x0000_t32" style="position:absolute;left:0;text-align:left;margin-left:198.45pt;margin-top:103.15pt;width:87pt;height:.05pt;z-index:251675648" o:connectortype="straight"/>
        </w:pict>
      </w:r>
      <w:r w:rsidR="006D55D1">
        <w:rPr>
          <w:noProof/>
          <w:sz w:val="36"/>
          <w:szCs w:val="36"/>
          <w:lang w:eastAsia="pt-BR"/>
        </w:rPr>
        <w:pict>
          <v:roundrect id="_x0000_s1035" style="position:absolute;left:0;text-align:left;margin-left:-41.55pt;margin-top:351.4pt;width:145.5pt;height:25.5pt;z-index:251664384" arcsize="10923f">
            <v:textbox style="mso-next-textbox:#_x0000_s1035">
              <w:txbxContent>
                <w:p w:rsidR="00E32309" w:rsidRPr="00E32309" w:rsidRDefault="00E32309" w:rsidP="00E32309">
                  <w:pPr>
                    <w:jc w:val="center"/>
                    <w:rPr>
                      <w:sz w:val="16"/>
                      <w:szCs w:val="16"/>
                    </w:rPr>
                  </w:pPr>
                  <w:r w:rsidRPr="00E32309">
                    <w:rPr>
                      <w:b/>
                      <w:sz w:val="16"/>
                      <w:szCs w:val="16"/>
                    </w:rPr>
                    <w:t>Assistente do Centro de Pesquisa</w:t>
                  </w:r>
                  <w:r>
                    <w:rPr>
                      <w:b/>
                      <w:sz w:val="16"/>
                      <w:szCs w:val="16"/>
                    </w:rPr>
                    <w:br/>
                  </w:r>
                </w:p>
              </w:txbxContent>
            </v:textbox>
          </v:roundrect>
        </w:pict>
      </w:r>
      <w:r w:rsidR="006D55D1">
        <w:rPr>
          <w:noProof/>
          <w:sz w:val="36"/>
          <w:szCs w:val="36"/>
          <w:lang w:eastAsia="pt-BR"/>
        </w:rPr>
        <w:pict>
          <v:roundrect id="_x0000_s1048" style="position:absolute;left:0;text-align:left;margin-left:-29.55pt;margin-top:289.9pt;width:120.75pt;height:28.5pt;z-index:251674624" arcsize="10923f">
            <v:textbox style="mso-next-textbox:#_x0000_s1048">
              <w:txbxContent>
                <w:p w:rsidR="00CE7645" w:rsidRPr="00E32309" w:rsidRDefault="00CE7645" w:rsidP="00CE764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Analista de Pesquisa</w:t>
                  </w:r>
                  <w:r>
                    <w:rPr>
                      <w:b/>
                      <w:sz w:val="16"/>
                      <w:szCs w:val="16"/>
                    </w:rPr>
                    <w:br/>
                  </w:r>
                </w:p>
              </w:txbxContent>
            </v:textbox>
          </v:roundrect>
        </w:pict>
      </w:r>
      <w:r w:rsidR="006D55D1">
        <w:rPr>
          <w:noProof/>
          <w:sz w:val="36"/>
          <w:szCs w:val="36"/>
          <w:lang w:eastAsia="pt-BR"/>
        </w:rPr>
        <w:pict>
          <v:roundrect id="_x0000_s1033" style="position:absolute;left:0;text-align:left;margin-left:-38.55pt;margin-top:225.4pt;width:145.5pt;height:26.25pt;z-index:251663360" arcsize="10923f">
            <v:textbox style="mso-next-textbox:#_x0000_s1033">
              <w:txbxContent>
                <w:p w:rsidR="00E32309" w:rsidRPr="00E32309" w:rsidRDefault="00E32309" w:rsidP="00E32309">
                  <w:pPr>
                    <w:jc w:val="center"/>
                    <w:rPr>
                      <w:sz w:val="16"/>
                      <w:szCs w:val="16"/>
                    </w:rPr>
                  </w:pPr>
                  <w:r w:rsidRPr="00E32309">
                    <w:rPr>
                      <w:b/>
                      <w:sz w:val="16"/>
                      <w:szCs w:val="16"/>
                    </w:rPr>
                    <w:t>Coordenador</w:t>
                  </w:r>
                  <w:r w:rsidR="003E64CF">
                    <w:rPr>
                      <w:b/>
                      <w:sz w:val="16"/>
                      <w:szCs w:val="16"/>
                    </w:rPr>
                    <w:t>a</w:t>
                  </w:r>
                  <w:r w:rsidRPr="00E32309">
                    <w:rPr>
                      <w:b/>
                      <w:sz w:val="16"/>
                      <w:szCs w:val="16"/>
                    </w:rPr>
                    <w:t xml:space="preserve"> do Centro de Pesquisa</w:t>
                  </w:r>
                  <w:r>
                    <w:rPr>
                      <w:b/>
                      <w:sz w:val="16"/>
                      <w:szCs w:val="16"/>
                    </w:rPr>
                    <w:br/>
                  </w:r>
                </w:p>
              </w:txbxContent>
            </v:textbox>
          </v:roundrect>
        </w:pict>
      </w:r>
      <w:r w:rsidR="006D55D1">
        <w:rPr>
          <w:noProof/>
          <w:sz w:val="36"/>
          <w:szCs w:val="36"/>
          <w:lang w:eastAsia="pt-BR"/>
        </w:rPr>
        <w:pict>
          <v:roundrect id="_x0000_s1038" style="position:absolute;left:0;text-align:left;margin-left:111.45pt;margin-top:46.15pt;width:174pt;height:39pt;z-index:251667456" arcsize="10923f">
            <v:textbox style="mso-next-textbox:#_x0000_s1038">
              <w:txbxContent>
                <w:p w:rsidR="00E32309" w:rsidRDefault="006D55D1" w:rsidP="00E32309">
                  <w:pPr>
                    <w:jc w:val="center"/>
                  </w:pPr>
                  <w:r>
                    <w:rPr>
                      <w:b/>
                    </w:rPr>
                    <w:t xml:space="preserve">Diretoria do </w:t>
                  </w:r>
                  <w:r w:rsidR="00E32309" w:rsidRPr="00E32309">
                    <w:rPr>
                      <w:b/>
                    </w:rPr>
                    <w:t>Serviço de Oncologia</w:t>
                  </w:r>
                  <w:r w:rsidR="00E32309" w:rsidRPr="00E32309">
                    <w:rPr>
                      <w:b/>
                    </w:rPr>
                    <w:br/>
                  </w:r>
                </w:p>
              </w:txbxContent>
            </v:textbox>
          </v:roundrect>
        </w:pict>
      </w:r>
    </w:p>
    <w:sectPr w:rsidR="00591D90" w:rsidRPr="00CE7645" w:rsidSect="00591D9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007" w:rsidRDefault="00356007" w:rsidP="00CE7645">
      <w:pPr>
        <w:spacing w:after="0" w:line="240" w:lineRule="auto"/>
      </w:pPr>
      <w:r>
        <w:separator/>
      </w:r>
    </w:p>
  </w:endnote>
  <w:endnote w:type="continuationSeparator" w:id="1">
    <w:p w:rsidR="00356007" w:rsidRDefault="00356007" w:rsidP="00CE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007" w:rsidRDefault="00356007" w:rsidP="00CE7645">
      <w:pPr>
        <w:spacing w:after="0" w:line="240" w:lineRule="auto"/>
      </w:pPr>
      <w:r>
        <w:separator/>
      </w:r>
    </w:p>
  </w:footnote>
  <w:footnote w:type="continuationSeparator" w:id="1">
    <w:p w:rsidR="00356007" w:rsidRDefault="00356007" w:rsidP="00CE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45" w:rsidRPr="00CE7645" w:rsidRDefault="00CE7645" w:rsidP="00CE7645">
    <w:pPr>
      <w:pStyle w:val="Cabealho"/>
      <w:jc w:val="center"/>
      <w:rPr>
        <w:sz w:val="36"/>
        <w:szCs w:val="36"/>
      </w:rPr>
    </w:pPr>
    <w:r w:rsidRPr="00CE7645">
      <w:rPr>
        <w:sz w:val="36"/>
        <w:szCs w:val="36"/>
      </w:rPr>
      <w:t>Organograma</w:t>
    </w:r>
    <w:r>
      <w:rPr>
        <w:sz w:val="36"/>
        <w:szCs w:val="36"/>
      </w:rPr>
      <w:t xml:space="preserve"> CEPCO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F191D"/>
    <w:rsid w:val="00101B0E"/>
    <w:rsid w:val="00160DD7"/>
    <w:rsid w:val="00356007"/>
    <w:rsid w:val="003E64CF"/>
    <w:rsid w:val="0056201B"/>
    <w:rsid w:val="00591D90"/>
    <w:rsid w:val="005E69DE"/>
    <w:rsid w:val="006D55D1"/>
    <w:rsid w:val="007B1201"/>
    <w:rsid w:val="0084549B"/>
    <w:rsid w:val="00967167"/>
    <w:rsid w:val="00CE7645"/>
    <w:rsid w:val="00D31D77"/>
    <w:rsid w:val="00DC6310"/>
    <w:rsid w:val="00E32309"/>
    <w:rsid w:val="00EF191D"/>
    <w:rsid w:val="00F8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45"/>
        <o:r id="V:Rule8" type="connector" idref="#_x0000_s1044"/>
        <o:r id="V:Rule9" type="connector" idref="#_x0000_s1039"/>
        <o:r id="V:Rule10" type="connector" idref="#_x0000_s1032"/>
        <o:r id="V:Rule11" type="connector" idref="#_x0000_s1042"/>
        <o:r id="V:Rule12" type="connector" idref="#_x0000_s1040"/>
        <o:r id="V:Rule13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D90"/>
  </w:style>
  <w:style w:type="paragraph" w:styleId="Ttulo1">
    <w:name w:val="heading 1"/>
    <w:basedOn w:val="Normal"/>
    <w:next w:val="Normal"/>
    <w:link w:val="Ttulo1Char"/>
    <w:uiPriority w:val="9"/>
    <w:qFormat/>
    <w:rsid w:val="00EF1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EF191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CE7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E7645"/>
  </w:style>
  <w:style w:type="paragraph" w:styleId="Rodap">
    <w:name w:val="footer"/>
    <w:basedOn w:val="Normal"/>
    <w:link w:val="RodapChar"/>
    <w:uiPriority w:val="99"/>
    <w:semiHidden/>
    <w:unhideWhenUsed/>
    <w:rsid w:val="00CE7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E7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303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67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85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2014-07-10T00:34:00Z</dcterms:created>
  <dcterms:modified xsi:type="dcterms:W3CDTF">2014-07-12T11:25:00Z</dcterms:modified>
</cp:coreProperties>
</file>